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A3" w:rsidRPr="00AF6841" w:rsidRDefault="00A829A3" w:rsidP="001A4610">
      <w:pPr>
        <w:spacing w:line="276" w:lineRule="auto"/>
        <w:jc w:val="center"/>
        <w:rPr>
          <w:rFonts w:ascii="微軟正黑體" w:eastAsia="微軟正黑體" w:hAnsi="微軟正黑體"/>
          <w:b/>
          <w:sz w:val="20"/>
          <w:szCs w:val="20"/>
        </w:rPr>
      </w:pPr>
      <w:r w:rsidRPr="00AF6841">
        <w:rPr>
          <w:rFonts w:ascii="微軟正黑體" w:eastAsia="微軟正黑體" w:hAnsi="微軟正黑體" w:hint="eastAsia"/>
          <w:b/>
          <w:sz w:val="20"/>
          <w:szCs w:val="20"/>
        </w:rPr>
        <w:t>「第十</w:t>
      </w:r>
      <w:r w:rsidR="00CB65C8">
        <w:rPr>
          <w:rFonts w:ascii="微軟正黑體" w:eastAsia="微軟正黑體" w:hAnsi="微軟正黑體" w:hint="eastAsia"/>
          <w:b/>
          <w:sz w:val="20"/>
          <w:szCs w:val="20"/>
        </w:rPr>
        <w:t>七</w:t>
      </w:r>
      <w:r w:rsidRPr="00AF6841">
        <w:rPr>
          <w:rFonts w:ascii="微軟正黑體" w:eastAsia="微軟正黑體" w:hAnsi="微軟正黑體" w:hint="eastAsia"/>
          <w:b/>
          <w:sz w:val="20"/>
          <w:szCs w:val="20"/>
        </w:rPr>
        <w:t>屆台灣權王」參</w:t>
      </w:r>
      <w:r w:rsidR="00B21289">
        <w:rPr>
          <w:rFonts w:ascii="微軟正黑體" w:eastAsia="微軟正黑體" w:hAnsi="微軟正黑體" w:hint="eastAsia"/>
          <w:b/>
          <w:sz w:val="20"/>
          <w:szCs w:val="20"/>
        </w:rPr>
        <w:t>加</w:t>
      </w:r>
      <w:r w:rsidRPr="00AF6841">
        <w:rPr>
          <w:rFonts w:ascii="微軟正黑體" w:eastAsia="微軟正黑體" w:hAnsi="微軟正黑體" w:hint="eastAsia"/>
          <w:b/>
          <w:sz w:val="20"/>
          <w:szCs w:val="20"/>
        </w:rPr>
        <w:t>聲明書</w:t>
      </w:r>
    </w:p>
    <w:p w:rsidR="00A829A3" w:rsidRPr="00AF6841" w:rsidRDefault="00A829A3" w:rsidP="00A829A3">
      <w:pPr>
        <w:spacing w:line="276" w:lineRule="auto"/>
        <w:jc w:val="center"/>
        <w:rPr>
          <w:rFonts w:ascii="微軟正黑體" w:eastAsia="微軟正黑體" w:hAnsi="微軟正黑體"/>
          <w:sz w:val="20"/>
          <w:szCs w:val="20"/>
        </w:rPr>
      </w:pPr>
    </w:p>
    <w:p w:rsidR="00A829A3" w:rsidRPr="00AF6841" w:rsidRDefault="00A829A3" w:rsidP="00A829A3">
      <w:pPr>
        <w:pStyle w:val="a3"/>
        <w:ind w:leftChars="0" w:left="0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</w:t>
      </w:r>
      <w:r w:rsidRPr="00AF6841">
        <w:rPr>
          <w:rFonts w:ascii="微軟正黑體" w:eastAsia="微軟正黑體" w:hAnsi="微軟正黑體"/>
          <w:sz w:val="20"/>
          <w:szCs w:val="20"/>
        </w:rPr>
        <w:t>/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本公司茲報名參加由工商財經數位股份有限公司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（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以下簡稱：「主辦單位」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）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及</w:t>
      </w:r>
      <w:r w:rsidR="00496AA5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元大證券</w:t>
      </w:r>
      <w:r w:rsidR="001A4610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、</w:t>
      </w:r>
      <w:r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中</w:t>
      </w:r>
      <w:r w:rsidR="00D04158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國</w:t>
      </w:r>
      <w:r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信</w:t>
      </w:r>
      <w:r w:rsidR="00D04158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託</w:t>
      </w:r>
      <w:r w:rsidR="00E72ADA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證券、兆豐證券、永豐金證券</w:t>
      </w:r>
      <w:r w:rsidR="001A4610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、</w:t>
      </w:r>
      <w:r w:rsidR="00CB65C8">
        <w:rPr>
          <w:rFonts w:ascii="微軟正黑體" w:eastAsia="微軟正黑體" w:hAnsi="微軟正黑體" w:cs="Helvetica" w:hint="eastAsia"/>
          <w:kern w:val="0"/>
          <w:sz w:val="20"/>
          <w:szCs w:val="20"/>
        </w:rPr>
        <w:t>台新</w:t>
      </w:r>
      <w:r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證券</w:t>
      </w:r>
      <w:r w:rsidR="00B735BF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、國泰證券</w:t>
      </w:r>
      <w:r w:rsidR="00AF6841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、</w:t>
      </w:r>
      <w:proofErr w:type="gramStart"/>
      <w:r w:rsidR="008766EF">
        <w:rPr>
          <w:rFonts w:ascii="微軟正黑體" w:eastAsia="微軟正黑體" w:hAnsi="微軟正黑體" w:cs="Helvetica" w:hint="eastAsia"/>
          <w:kern w:val="0"/>
          <w:sz w:val="20"/>
          <w:szCs w:val="20"/>
        </w:rPr>
        <w:t>凱</w:t>
      </w:r>
      <w:proofErr w:type="gramEnd"/>
      <w:r w:rsidR="008766EF">
        <w:rPr>
          <w:rFonts w:ascii="微軟正黑體" w:eastAsia="微軟正黑體" w:hAnsi="微軟正黑體" w:cs="Helvetica" w:hint="eastAsia"/>
          <w:kern w:val="0"/>
          <w:sz w:val="20"/>
          <w:szCs w:val="20"/>
        </w:rPr>
        <w:t>基證券、</w:t>
      </w:r>
      <w:proofErr w:type="gramStart"/>
      <w:r w:rsidR="00AF6841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群益金鼎</w:t>
      </w:r>
      <w:proofErr w:type="gramEnd"/>
      <w:r w:rsidR="00AF6841" w:rsidRPr="00AF6841">
        <w:rPr>
          <w:rFonts w:ascii="微軟正黑體" w:eastAsia="微軟正黑體" w:hAnsi="微軟正黑體" w:cs="Helvetica" w:hint="eastAsia"/>
          <w:kern w:val="0"/>
          <w:sz w:val="20"/>
          <w:szCs w:val="20"/>
        </w:rPr>
        <w:t>證券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（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以下簡稱：「協辦券商」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）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聯合舉辦之「第</w:t>
      </w:r>
      <w:r w:rsidR="00CB65C8">
        <w:rPr>
          <w:rFonts w:ascii="微軟正黑體" w:eastAsia="微軟正黑體" w:hAnsi="微軟正黑體" w:hint="eastAsia"/>
          <w:sz w:val="20"/>
          <w:szCs w:val="20"/>
        </w:rPr>
        <w:t>十七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屆台灣權王」權證交易</w:t>
      </w:r>
      <w:bookmarkStart w:id="0" w:name="_GoBack"/>
      <w:r w:rsidR="00CF7646">
        <w:rPr>
          <w:rFonts w:ascii="微軟正黑體" w:eastAsia="微軟正黑體" w:hAnsi="微軟正黑體" w:hint="eastAsia"/>
          <w:sz w:val="20"/>
          <w:szCs w:val="20"/>
        </w:rPr>
        <w:t>活動</w:t>
      </w:r>
      <w:bookmarkEnd w:id="0"/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（</w:t>
      </w:r>
      <w:proofErr w:type="gramEnd"/>
      <w:r w:rsidR="00B21289" w:rsidRPr="00B21289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期間：</w:t>
      </w:r>
      <w:r w:rsidRPr="00AF6841">
        <w:rPr>
          <w:rFonts w:ascii="微軟正黑體" w:eastAsia="微軟正黑體" w:hAnsi="微軟正黑體"/>
          <w:sz w:val="20"/>
          <w:szCs w:val="20"/>
        </w:rPr>
        <w:t>20</w:t>
      </w:r>
      <w:r w:rsidR="00B735BF" w:rsidRPr="00AF6841">
        <w:rPr>
          <w:rFonts w:ascii="微軟正黑體" w:eastAsia="微軟正黑體" w:hAnsi="微軟正黑體" w:hint="eastAsia"/>
          <w:sz w:val="20"/>
          <w:szCs w:val="20"/>
        </w:rPr>
        <w:t>2</w:t>
      </w:r>
      <w:r w:rsidR="00CB65C8">
        <w:rPr>
          <w:rFonts w:ascii="微軟正黑體" w:eastAsia="微軟正黑體" w:hAnsi="微軟正黑體"/>
          <w:sz w:val="20"/>
          <w:szCs w:val="20"/>
        </w:rPr>
        <w:t>6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年</w:t>
      </w:r>
      <w:r w:rsidR="00CB65C8">
        <w:rPr>
          <w:rFonts w:ascii="微軟正黑體" w:eastAsia="微軟正黑體" w:hAnsi="微軟正黑體" w:hint="eastAsia"/>
          <w:sz w:val="20"/>
          <w:szCs w:val="20"/>
        </w:rPr>
        <w:t>6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月</w:t>
      </w:r>
      <w:r w:rsidR="00CB65C8">
        <w:rPr>
          <w:rFonts w:ascii="微軟正黑體" w:eastAsia="微軟正黑體" w:hAnsi="微軟正黑體" w:hint="eastAsia"/>
          <w:sz w:val="20"/>
          <w:szCs w:val="20"/>
        </w:rPr>
        <w:t>2</w:t>
      </w:r>
      <w:r w:rsidR="00CB65C8">
        <w:rPr>
          <w:rFonts w:ascii="微軟正黑體" w:eastAsia="微軟正黑體" w:hAnsi="微軟正黑體"/>
          <w:sz w:val="20"/>
          <w:szCs w:val="20"/>
        </w:rPr>
        <w:t>9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日起至</w:t>
      </w:r>
      <w:r w:rsidRPr="00AF6841">
        <w:rPr>
          <w:rFonts w:ascii="微軟正黑體" w:eastAsia="微軟正黑體" w:hAnsi="微軟正黑體"/>
          <w:sz w:val="20"/>
          <w:szCs w:val="20"/>
        </w:rPr>
        <w:t>20</w:t>
      </w:r>
      <w:r w:rsidR="00CB65C8">
        <w:rPr>
          <w:rFonts w:ascii="微軟正黑體" w:eastAsia="微軟正黑體" w:hAnsi="微軟正黑體" w:hint="eastAsia"/>
          <w:sz w:val="20"/>
          <w:szCs w:val="20"/>
        </w:rPr>
        <w:t>2</w:t>
      </w:r>
      <w:r w:rsidR="00CB65C8">
        <w:rPr>
          <w:rFonts w:ascii="微軟正黑體" w:eastAsia="微軟正黑體" w:hAnsi="微軟正黑體"/>
          <w:sz w:val="20"/>
          <w:szCs w:val="20"/>
        </w:rPr>
        <w:t>6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年</w:t>
      </w:r>
      <w:r w:rsidR="001A4610" w:rsidRPr="00AF6841">
        <w:rPr>
          <w:rFonts w:ascii="微軟正黑體" w:eastAsia="微軟正黑體" w:hAnsi="微軟正黑體" w:hint="eastAsia"/>
          <w:sz w:val="20"/>
          <w:szCs w:val="20"/>
        </w:rPr>
        <w:t>12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月</w:t>
      </w:r>
      <w:r w:rsidR="00CB65C8">
        <w:rPr>
          <w:rFonts w:ascii="微軟正黑體" w:eastAsia="微軟正黑體" w:hAnsi="微軟正黑體" w:hint="eastAsia"/>
          <w:sz w:val="20"/>
          <w:szCs w:val="20"/>
        </w:rPr>
        <w:t>3</w:t>
      </w:r>
      <w:r w:rsidR="00CB65C8">
        <w:rPr>
          <w:rFonts w:ascii="微軟正黑體" w:eastAsia="微軟正黑體" w:hAnsi="微軟正黑體"/>
          <w:sz w:val="20"/>
          <w:szCs w:val="20"/>
        </w:rPr>
        <w:t>0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日為止，</w:t>
      </w:r>
      <w:r w:rsidRPr="00AF6841">
        <w:rPr>
          <w:rFonts w:ascii="微軟正黑體" w:eastAsia="微軟正黑體" w:hAnsi="微軟正黑體" w:hint="eastAsia"/>
          <w:noProof/>
          <w:sz w:val="20"/>
          <w:szCs w:val="20"/>
        </w:rPr>
        <w:t>為期約</w:t>
      </w:r>
      <w:r w:rsidRPr="00AF6841">
        <w:rPr>
          <w:rFonts w:ascii="微軟正黑體" w:eastAsia="微軟正黑體" w:hAnsi="微軟正黑體"/>
          <w:noProof/>
          <w:sz w:val="20"/>
          <w:szCs w:val="20"/>
        </w:rPr>
        <w:t>2</w:t>
      </w:r>
      <w:r w:rsidR="00CB65C8">
        <w:rPr>
          <w:rFonts w:ascii="微軟正黑體" w:eastAsia="微軟正黑體" w:hAnsi="微軟正黑體"/>
          <w:noProof/>
          <w:sz w:val="20"/>
          <w:szCs w:val="20"/>
        </w:rPr>
        <w:t>7</w:t>
      </w:r>
      <w:r w:rsidRPr="00AF6841">
        <w:rPr>
          <w:rFonts w:ascii="微軟正黑體" w:eastAsia="微軟正黑體" w:hAnsi="微軟正黑體" w:hint="eastAsia"/>
          <w:noProof/>
          <w:sz w:val="20"/>
          <w:szCs w:val="20"/>
        </w:rPr>
        <w:t>週）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並聲明及同意如下：</w:t>
      </w:r>
    </w:p>
    <w:p w:rsidR="00A829A3" w:rsidRPr="00AF6841" w:rsidRDefault="00A829A3" w:rsidP="00A829A3">
      <w:pPr>
        <w:spacing w:line="276" w:lineRule="auto"/>
        <w:rPr>
          <w:rFonts w:ascii="微軟正黑體" w:eastAsia="微軟正黑體" w:hAnsi="微軟正黑體"/>
          <w:sz w:val="20"/>
          <w:szCs w:val="20"/>
        </w:rPr>
      </w:pP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本人已充分閱讀、理解並同意遵守主辦單位所公布之活動辦法、獎項說明、注意事項等規定。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</w:t>
      </w:r>
    </w:p>
    <w:p w:rsidR="00A829A3" w:rsidRPr="00AF6841" w:rsidRDefault="00A829A3" w:rsidP="00A829A3">
      <w:pPr>
        <w:widowControl/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本人明瞭主辦單位提供此</w:t>
      </w:r>
      <w:r w:rsidR="00CF7646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平台，意在獎勵投資人活用權證進行資產配置，並無鼓吹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承作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特定方向性買賣之意。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本人聲明所提供之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資料均為真實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、合法、有效的，絕無虛偽隱匿、且保證絕無不法或違約情事。如有違反，本人同意主辦單位有權逕行取消本人之參賽資格和獲獎權利，若因而滋生損害於主辦單位與協辦券商或任何第三人，本人並應自負相關之損害賠償責任。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jc w:val="both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本人同意為維持</w:t>
      </w:r>
      <w:r w:rsidR="00B21289" w:rsidRPr="00B21289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公平起見，</w:t>
      </w:r>
      <w:r w:rsidR="00CF7646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期間交易若有錯帳、違約情事，其損益不列入計算；若係違約，主辦單位並有權逕行取消本人之參賽資格和獲獎權利，並向本人追繳已領取之獎金，本人不得異議。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本人知悉權證投資具有槓桿特性，漲跌幅波動較股票大，投資前應衡量自身風險承受度。本人並了解交易資金、手續費、稅金、盈虧、及參與</w:t>
      </w:r>
      <w:r w:rsidR="00CF7646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之其他費用，由本人自行負擔，不得向主辦單位請求賠償。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 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若主辦單位、證券商、證交所、證券櫃檯買賣中心發生市場重大電腦交易系統因素，而導致價格錯誤、延誤、撮合失敗等，或因市場發生暫停交易事件，主辦單位將視情況，宣布當日交易</w:t>
      </w:r>
      <w:r w:rsidR="00CF7646">
        <w:rPr>
          <w:rFonts w:ascii="微軟正黑體" w:eastAsia="微軟正黑體" w:hAnsi="微軟正黑體" w:hint="eastAsia"/>
          <w:kern w:val="0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不予計算，並依主辦單位公佈之方式重新計算，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本人不得異議。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 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本人同意主辦單位有權以隱藏部分識別資料之方式，於網站上公布本人在本次</w:t>
      </w:r>
      <w:r w:rsidR="00CF7646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交易帳戶之相關資料及交易資訊，包括開戶券商、集保帳號、身分證字號、買入金額及向臺灣證券交易所、證券櫃檯買賣中心取得或傳輸本次</w:t>
      </w:r>
      <w:r w:rsidR="00CF7646">
        <w:rPr>
          <w:rFonts w:ascii="微軟正黑體" w:eastAsia="微軟正黑體" w:hAnsi="微軟正黑體" w:hint="eastAsia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交易帳戶之相關資料及交易資訊。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jc w:val="both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本人了解並同意主辦單位與協辦券商、協助單位，於本活動之範圍內，得蒐集、處理及利用本人之個人資料（包括但不限於姓名、性別、</w:t>
      </w:r>
      <w:r w:rsidR="00AF6841">
        <w:rPr>
          <w:rFonts w:ascii="微軟正黑體" w:eastAsia="微軟正黑體" w:hAnsi="微軟正黑體" w:hint="eastAsia"/>
          <w:sz w:val="20"/>
          <w:szCs w:val="20"/>
        </w:rPr>
        <w:t>年紀、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身分證字號、集保帳號、買賣金額等）。參賽者並同意無償配合主辦單位、協辦券商進行本活動之相關宣傳（包含但不限於投資分享文章的撰寫、出版、系列講座的參與等）。倘不同意提供個人資料或配合主辦單位、協辦券商之宣傳等情事時，縱使得獎，主辦單位亦得取消領獎資格，參賽人絕無異議，若已領取獎金，則同意全額返還之。</w:t>
      </w:r>
    </w:p>
    <w:p w:rsidR="00A829A3" w:rsidRDefault="00A829A3" w:rsidP="00A829A3">
      <w:pPr>
        <w:numPr>
          <w:ilvl w:val="0"/>
          <w:numId w:val="1"/>
        </w:num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本人了解並同意，</w:t>
      </w: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主辦單位保留隨時解釋、變更活動辦法、</w:t>
      </w:r>
      <w:r w:rsidR="00CF7646">
        <w:rPr>
          <w:rFonts w:ascii="微軟正黑體" w:eastAsia="微軟正黑體" w:hAnsi="微軟正黑體" w:hint="eastAsia"/>
          <w:kern w:val="0"/>
          <w:sz w:val="20"/>
          <w:szCs w:val="20"/>
        </w:rPr>
        <w:t>活動</w:t>
      </w: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獎金內容，以及暫停、</w:t>
      </w: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lastRenderedPageBreak/>
        <w:t>延長、提前終止本活動之權利，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本人不得異議。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</w:t>
      </w:r>
    </w:p>
    <w:p w:rsidR="006C67FD" w:rsidRPr="006145C5" w:rsidRDefault="006C67FD" w:rsidP="00D22B9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kern w:val="0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本人了解</w:t>
      </w:r>
      <w:r w:rsidRPr="006C67FD">
        <w:rPr>
          <w:rFonts w:ascii="微軟正黑體" w:eastAsia="微軟正黑體" w:hAnsi="微軟正黑體" w:hint="eastAsia"/>
          <w:sz w:val="20"/>
          <w:szCs w:val="20"/>
        </w:rPr>
        <w:t>身份證字號一次最多</w:t>
      </w:r>
      <w:r>
        <w:rPr>
          <w:rFonts w:ascii="微軟正黑體" w:eastAsia="微軟正黑體" w:hAnsi="微軟正黑體" w:hint="eastAsia"/>
          <w:sz w:val="20"/>
          <w:szCs w:val="20"/>
        </w:rPr>
        <w:t>可報五組集保帳號，若為不同身份證字號或是超過五組集保</w:t>
      </w:r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帳號，需主動自行分次報名確認。</w:t>
      </w:r>
    </w:p>
    <w:p w:rsidR="00B735BF" w:rsidRPr="006145C5" w:rsidRDefault="00B735BF" w:rsidP="007E1BD5">
      <w:pPr>
        <w:numPr>
          <w:ilvl w:val="0"/>
          <w:numId w:val="1"/>
        </w:numPr>
        <w:tabs>
          <w:tab w:val="clear" w:pos="585"/>
          <w:tab w:val="num" w:pos="709"/>
        </w:tabs>
        <w:spacing w:line="276" w:lineRule="auto"/>
        <w:rPr>
          <w:rFonts w:ascii="微軟正黑體" w:eastAsia="微軟正黑體" w:hAnsi="微軟正黑體"/>
          <w:kern w:val="0"/>
          <w:sz w:val="20"/>
          <w:szCs w:val="20"/>
        </w:rPr>
      </w:pPr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本人了解並同意</w:t>
      </w:r>
      <w:r w:rsidRPr="006145C5">
        <w:rPr>
          <w:rFonts w:ascii="微軟正黑體" w:eastAsia="微軟正黑體" w:hAnsi="微軟正黑體"/>
          <w:kern w:val="0"/>
          <w:sz w:val="20"/>
          <w:szCs w:val="20"/>
        </w:rPr>
        <w:t>本活動獎項為機會中獎所得，依稅法規定中獎人為中華民國境內居住之個人者，獎項價值高於新台幣1,000元者依法需申報所得，獎項價值高於新台幣20,000元者需申報並於領獎時扣繳10%稅額；中獎人應將兌獎資料連同預繳稅金一併繳回，方得兌獎。若中獎人不願繳回兌獎資料或先行繳納本項稅金，視同放棄中獎資格，且不得異議；中獎人須提供身分證</w:t>
      </w:r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正反面</w:t>
      </w:r>
      <w:r w:rsidRPr="006145C5">
        <w:rPr>
          <w:rFonts w:ascii="微軟正黑體" w:eastAsia="微軟正黑體" w:hAnsi="微軟正黑體"/>
          <w:kern w:val="0"/>
          <w:sz w:val="20"/>
          <w:szCs w:val="20"/>
        </w:rPr>
        <w:t>影本做為報稅憑證。</w:t>
      </w:r>
    </w:p>
    <w:p w:rsidR="00C40C4D" w:rsidRPr="006145C5" w:rsidRDefault="00C40C4D" w:rsidP="007E1BD5">
      <w:pPr>
        <w:numPr>
          <w:ilvl w:val="0"/>
          <w:numId w:val="1"/>
        </w:numPr>
        <w:tabs>
          <w:tab w:val="clear" w:pos="585"/>
          <w:tab w:val="num" w:pos="0"/>
        </w:tabs>
        <w:spacing w:line="276" w:lineRule="auto"/>
        <w:ind w:left="426"/>
        <w:rPr>
          <w:rFonts w:ascii="微軟正黑體" w:eastAsia="微軟正黑體" w:hAnsi="微軟正黑體"/>
          <w:kern w:val="0"/>
          <w:sz w:val="20"/>
          <w:szCs w:val="20"/>
        </w:rPr>
      </w:pPr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主辦單位將於獎項抽獎後系統發信予得獎人，</w:t>
      </w:r>
      <w:proofErr w:type="gramStart"/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若參</w:t>
      </w:r>
      <w:proofErr w:type="gramEnd"/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與本活動之投資人</w:t>
      </w:r>
      <w:proofErr w:type="gramStart"/>
      <w:r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因</w:t>
      </w:r>
      <w:r w:rsidR="00B03F6D"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漏信</w:t>
      </w:r>
      <w:proofErr w:type="gramEnd"/>
      <w:r w:rsidR="00B03F6D"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、個人人為疏失，以致錯過領獎時間，主辦單位將</w:t>
      </w:r>
      <w:proofErr w:type="gramStart"/>
      <w:r w:rsidR="00B03F6D"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不</w:t>
      </w:r>
      <w:proofErr w:type="gramEnd"/>
      <w:r w:rsidR="00B03F6D" w:rsidRPr="006145C5">
        <w:rPr>
          <w:rFonts w:ascii="微軟正黑體" w:eastAsia="微軟正黑體" w:hAnsi="微軟正黑體" w:hint="eastAsia"/>
          <w:kern w:val="0"/>
          <w:sz w:val="20"/>
          <w:szCs w:val="20"/>
        </w:rPr>
        <w:t>另補發。</w:t>
      </w:r>
    </w:p>
    <w:p w:rsidR="00A829A3" w:rsidRPr="00AF6841" w:rsidRDefault="00A829A3" w:rsidP="00B735BF">
      <w:pPr>
        <w:numPr>
          <w:ilvl w:val="0"/>
          <w:numId w:val="1"/>
        </w:numPr>
        <w:tabs>
          <w:tab w:val="clear" w:pos="585"/>
        </w:tabs>
        <w:spacing w:line="276" w:lineRule="auto"/>
        <w:ind w:left="567" w:hanging="709"/>
        <w:rPr>
          <w:rFonts w:ascii="微軟正黑體" w:eastAsia="微軟正黑體" w:hAnsi="微軟正黑體"/>
          <w:kern w:val="0"/>
          <w:sz w:val="20"/>
          <w:szCs w:val="20"/>
        </w:rPr>
      </w:pP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本活動部分獎項以手機簡訊方式遞送，</w:t>
      </w:r>
      <w:proofErr w:type="gramStart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若參</w:t>
      </w:r>
      <w:proofErr w:type="gramEnd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與本活動之投資人因手機門號填寫錯誤、個人人為操作或簡訊接收硬體設備因素，以致無法順利接收，以致消失或無法兌換，主辦單位將</w:t>
      </w:r>
      <w:proofErr w:type="gramStart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不</w:t>
      </w:r>
      <w:proofErr w:type="gramEnd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另補發。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ind w:hanging="781"/>
        <w:rPr>
          <w:rFonts w:ascii="微軟正黑體" w:eastAsia="微軟正黑體" w:hAnsi="微軟正黑體"/>
          <w:kern w:val="0"/>
          <w:sz w:val="20"/>
          <w:szCs w:val="20"/>
        </w:rPr>
      </w:pP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若活動期間參與本活動之證券商進行</w:t>
      </w:r>
      <w:proofErr w:type="gramStart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併</w:t>
      </w:r>
      <w:proofErr w:type="gramEnd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購、合併等情況，則參加活動投資人買入券商所屬權證之計算方式，以臺灣證券交易所提供之統計資料（或接受臺灣證券交易所資訊之第三方）為</w:t>
      </w:r>
      <w:proofErr w:type="gramStart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準</w:t>
      </w:r>
      <w:proofErr w:type="gramEnd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，主辦單位</w:t>
      </w:r>
      <w:proofErr w:type="gramStart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不</w:t>
      </w:r>
      <w:proofErr w:type="gramEnd"/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另行通知。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ind w:hanging="767"/>
        <w:rPr>
          <w:rFonts w:ascii="微軟正黑體" w:eastAsia="微軟正黑體" w:hAnsi="微軟正黑體"/>
          <w:kern w:val="0"/>
          <w:sz w:val="20"/>
          <w:szCs w:val="20"/>
        </w:rPr>
      </w:pPr>
      <w:r w:rsidRPr="00AF6841">
        <w:rPr>
          <w:rFonts w:ascii="微軟正黑體" w:eastAsia="微軟正黑體" w:hAnsi="微軟正黑體" w:hint="eastAsia"/>
          <w:kern w:val="0"/>
          <w:sz w:val="20"/>
          <w:szCs w:val="20"/>
        </w:rPr>
        <w:t>參加活動者其交易資料委由臺灣證券交易所統計、提供，主辦單位工商時報之系統承包商進行網站設計及抽獎機制建立。</w:t>
      </w:r>
    </w:p>
    <w:p w:rsidR="00A829A3" w:rsidRPr="00AF6841" w:rsidRDefault="00A829A3" w:rsidP="00A829A3">
      <w:pPr>
        <w:numPr>
          <w:ilvl w:val="0"/>
          <w:numId w:val="1"/>
        </w:numPr>
        <w:spacing w:line="276" w:lineRule="auto"/>
        <w:ind w:hanging="711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本人同意因本活動涉訟，以臺灣</w:t>
      </w:r>
      <w:proofErr w:type="gramStart"/>
      <w:r w:rsidRPr="00AF6841">
        <w:rPr>
          <w:rFonts w:ascii="微軟正黑體" w:eastAsia="微軟正黑體" w:hAnsi="微軟正黑體" w:hint="eastAsia"/>
          <w:sz w:val="20"/>
          <w:szCs w:val="20"/>
        </w:rPr>
        <w:t>臺</w:t>
      </w:r>
      <w:proofErr w:type="gramEnd"/>
      <w:r w:rsidRPr="00AF6841">
        <w:rPr>
          <w:rFonts w:ascii="微軟正黑體" w:eastAsia="微軟正黑體" w:hAnsi="微軟正黑體" w:hint="eastAsia"/>
          <w:sz w:val="20"/>
          <w:szCs w:val="20"/>
        </w:rPr>
        <w:t>北地方法院為第一審管轄法院。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 </w:t>
      </w:r>
    </w:p>
    <w:p w:rsidR="00A829A3" w:rsidRPr="00AF6841" w:rsidRDefault="00A829A3" w:rsidP="00A829A3">
      <w:pPr>
        <w:spacing w:line="276" w:lineRule="auto"/>
        <w:ind w:left="585"/>
        <w:rPr>
          <w:rFonts w:ascii="微軟正黑體" w:eastAsia="微軟正黑體" w:hAnsi="微軟正黑體"/>
          <w:sz w:val="20"/>
          <w:szCs w:val="20"/>
        </w:rPr>
      </w:pPr>
    </w:p>
    <w:p w:rsidR="00A829A3" w:rsidRPr="00AF6841" w:rsidRDefault="00A829A3" w:rsidP="00A829A3">
      <w:p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此致</w:t>
      </w:r>
      <w:r w:rsidRPr="00AF6841">
        <w:rPr>
          <w:rFonts w:ascii="微軟正黑體" w:eastAsia="微軟正黑體" w:hAnsi="微軟正黑體"/>
          <w:sz w:val="20"/>
          <w:szCs w:val="20"/>
        </w:rPr>
        <w:t xml:space="preserve"> </w:t>
      </w:r>
    </w:p>
    <w:p w:rsidR="00A829A3" w:rsidRPr="00AF6841" w:rsidRDefault="00A829A3" w:rsidP="00A829A3">
      <w:p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sz w:val="20"/>
          <w:szCs w:val="20"/>
        </w:rPr>
        <w:t>工商財經數位股份有限公司</w:t>
      </w:r>
    </w:p>
    <w:p w:rsidR="00A829A3" w:rsidRPr="00AF6841" w:rsidRDefault="00A829A3" w:rsidP="00A829A3">
      <w:pPr>
        <w:spacing w:line="276" w:lineRule="auto"/>
        <w:rPr>
          <w:rFonts w:ascii="微軟正黑體" w:eastAsia="微軟正黑體" w:hAnsi="微軟正黑體"/>
          <w:sz w:val="20"/>
          <w:szCs w:val="20"/>
        </w:rPr>
      </w:pPr>
    </w:p>
    <w:p w:rsidR="00A829A3" w:rsidRPr="00AF6841" w:rsidRDefault="00A829A3" w:rsidP="00A829A3">
      <w:pPr>
        <w:spacing w:line="276" w:lineRule="auto"/>
        <w:rPr>
          <w:rFonts w:ascii="微軟正黑體" w:eastAsia="微軟正黑體" w:hAnsi="微軟正黑體"/>
          <w:sz w:val="20"/>
          <w:szCs w:val="20"/>
        </w:rPr>
      </w:pPr>
    </w:p>
    <w:p w:rsidR="00A829A3" w:rsidRPr="00AF6841" w:rsidRDefault="00A829A3" w:rsidP="00A829A3">
      <w:pPr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F6841">
        <w:rPr>
          <w:rFonts w:ascii="微軟正黑體" w:eastAsia="微軟正黑體" w:hAnsi="微軟正黑體" w:hint="eastAsia"/>
          <w:b/>
          <w:sz w:val="20"/>
          <w:szCs w:val="20"/>
        </w:rPr>
        <w:t>本人瞭解並同意本聲明書之全部內容</w:t>
      </w:r>
      <w:bookmarkStart w:id="1" w:name="OLE_LINK3"/>
      <w:bookmarkStart w:id="2" w:name="OLE_LINK2"/>
      <w:bookmarkStart w:id="3" w:name="OLE_LINK1"/>
      <w:r w:rsidRPr="00AF6841">
        <w:rPr>
          <w:rFonts w:ascii="微軟正黑體" w:eastAsia="微軟正黑體" w:hAnsi="微軟正黑體"/>
          <w:b/>
          <w:sz w:val="20"/>
          <w:szCs w:val="20"/>
        </w:rPr>
        <w:t xml:space="preserve">  </w:t>
      </w:r>
      <w:r w:rsidR="00E26A39" w:rsidRPr="00AF6841">
        <w:rPr>
          <w:rFonts w:ascii="微軟正黑體" w:eastAsia="微軟正黑體" w:hAnsi="微軟正黑體" w:hint="eastAsia"/>
          <w:sz w:val="20"/>
          <w:szCs w:val="20"/>
        </w:rPr>
        <w:t>參</w:t>
      </w:r>
      <w:r w:rsidR="00E26A39">
        <w:rPr>
          <w:rFonts w:ascii="微軟正黑體" w:eastAsia="微軟正黑體" w:hAnsi="微軟正黑體" w:hint="eastAsia"/>
          <w:sz w:val="20"/>
          <w:szCs w:val="20"/>
        </w:rPr>
        <w:t>加</w:t>
      </w:r>
      <w:r w:rsidR="00E26A39" w:rsidRPr="00AF6841">
        <w:rPr>
          <w:rFonts w:ascii="微軟正黑體" w:eastAsia="微軟正黑體" w:hAnsi="微軟正黑體" w:hint="eastAsia"/>
          <w:sz w:val="20"/>
          <w:szCs w:val="20"/>
        </w:rPr>
        <w:t>者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：</w:t>
      </w:r>
      <w:r w:rsidR="00AA7BB4" w:rsidRPr="00AF6841">
        <w:rPr>
          <w:rFonts w:ascii="微軟正黑體" w:eastAsia="微軟正黑體" w:hAnsi="微軟正黑體"/>
          <w:sz w:val="20"/>
          <w:szCs w:val="20"/>
        </w:rPr>
        <w:t>________</w:t>
      </w:r>
      <w:r w:rsidRPr="00AF6841">
        <w:rPr>
          <w:rFonts w:ascii="微軟正黑體" w:eastAsia="微軟正黑體" w:hAnsi="微軟正黑體"/>
          <w:sz w:val="20"/>
          <w:szCs w:val="20"/>
        </w:rPr>
        <w:t>________________(</w:t>
      </w:r>
      <w:r w:rsidRPr="00AF6841">
        <w:rPr>
          <w:rFonts w:ascii="微軟正黑體" w:eastAsia="微軟正黑體" w:hAnsi="微軟正黑體" w:hint="eastAsia"/>
          <w:sz w:val="20"/>
          <w:szCs w:val="20"/>
        </w:rPr>
        <w:t>簽名或蓋章</w:t>
      </w:r>
      <w:r w:rsidRPr="00AF6841">
        <w:rPr>
          <w:rFonts w:ascii="微軟正黑體" w:eastAsia="微軟正黑體" w:hAnsi="微軟正黑體"/>
          <w:sz w:val="20"/>
          <w:szCs w:val="20"/>
        </w:rPr>
        <w:t>)</w:t>
      </w:r>
      <w:bookmarkEnd w:id="1"/>
      <w:bookmarkEnd w:id="2"/>
      <w:bookmarkEnd w:id="3"/>
      <w:r w:rsidRPr="00AF6841">
        <w:rPr>
          <w:rFonts w:ascii="微軟正黑體" w:eastAsia="微軟正黑體" w:hAnsi="微軟正黑體"/>
          <w:sz w:val="20"/>
          <w:szCs w:val="20"/>
        </w:rPr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4"/>
        <w:gridCol w:w="5754"/>
      </w:tblGrid>
      <w:tr w:rsidR="00A829A3" w:rsidRPr="00AF6841">
        <w:trPr>
          <w:trHeight w:val="59"/>
        </w:trPr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A3" w:rsidRPr="00AF6841" w:rsidRDefault="00A829A3">
            <w:pPr>
              <w:spacing w:line="276" w:lineRule="auto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參</w:t>
            </w:r>
            <w:r w:rsidR="00E26A39">
              <w:rPr>
                <w:rFonts w:ascii="微軟正黑體" w:eastAsia="微軟正黑體" w:hAnsi="微軟正黑體" w:hint="eastAsia"/>
                <w:sz w:val="20"/>
                <w:szCs w:val="20"/>
              </w:rPr>
              <w:t>加</w:t>
            </w: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者報名資料</w:t>
            </w:r>
          </w:p>
        </w:tc>
      </w:tr>
      <w:tr w:rsidR="00A829A3" w:rsidRPr="00AF6841">
        <w:trPr>
          <w:trHeight w:val="54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A3" w:rsidRPr="00AF6841" w:rsidRDefault="00E26A39">
            <w:pPr>
              <w:widowControl/>
              <w:spacing w:line="276" w:lineRule="auto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26A39">
              <w:rPr>
                <w:rFonts w:ascii="微軟正黑體" w:eastAsia="微軟正黑體" w:hAnsi="微軟正黑體" w:hint="eastAsia"/>
                <w:sz w:val="20"/>
                <w:szCs w:val="20"/>
              </w:rPr>
              <w:t>參加者</w:t>
            </w:r>
            <w:r w:rsidR="00A829A3"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A3" w:rsidRPr="00AF6841" w:rsidRDefault="00A829A3">
            <w:pPr>
              <w:spacing w:line="276" w:lineRule="auto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829A3" w:rsidRPr="00AF6841">
        <w:trPr>
          <w:trHeight w:val="42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A3" w:rsidRPr="00AF6841" w:rsidRDefault="00A829A3">
            <w:pPr>
              <w:widowControl/>
              <w:spacing w:line="276" w:lineRule="auto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法定代理人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A3" w:rsidRPr="00AF6841" w:rsidRDefault="00A829A3">
            <w:pPr>
              <w:spacing w:line="276" w:lineRule="auto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829A3" w:rsidRPr="00AF6841">
        <w:trPr>
          <w:trHeight w:val="46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A3" w:rsidRPr="00AF6841" w:rsidRDefault="00A829A3">
            <w:pPr>
              <w:widowControl/>
              <w:spacing w:line="276" w:lineRule="auto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A3" w:rsidRPr="00AF6841" w:rsidRDefault="00A829A3">
            <w:pPr>
              <w:spacing w:line="276" w:lineRule="auto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829A3" w:rsidRPr="00AF6841">
        <w:trPr>
          <w:trHeight w:val="76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A3" w:rsidRPr="00AF6841" w:rsidRDefault="00A829A3">
            <w:pPr>
              <w:widowControl/>
              <w:spacing w:line="276" w:lineRule="auto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集保帳號共</w:t>
            </w:r>
            <w:r w:rsidRPr="00AF6841"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碼</w:t>
            </w:r>
          </w:p>
          <w:p w:rsidR="00A829A3" w:rsidRPr="00AF6841" w:rsidRDefault="00A829A3">
            <w:pPr>
              <w:widowControl/>
              <w:spacing w:line="276" w:lineRule="auto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含券商代號與編號</w:t>
            </w:r>
            <w:r w:rsidRPr="00AF6841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A3" w:rsidRPr="00AF6841" w:rsidRDefault="00A829A3">
            <w:pPr>
              <w:spacing w:line="276" w:lineRule="auto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829A3" w:rsidRPr="00AF6841">
        <w:trPr>
          <w:trHeight w:val="29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A3" w:rsidRPr="00AF6841" w:rsidRDefault="00A829A3">
            <w:pPr>
              <w:widowControl/>
              <w:spacing w:line="276" w:lineRule="auto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>報名日期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A3" w:rsidRPr="00AF6841" w:rsidRDefault="00A829A3">
            <w:pPr>
              <w:spacing w:line="276" w:lineRule="auto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68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　　　　年　　　　　　月　　　　　　日</w:t>
            </w:r>
          </w:p>
        </w:tc>
      </w:tr>
    </w:tbl>
    <w:p w:rsidR="00AE6EB1" w:rsidRPr="00AF6841" w:rsidRDefault="00AE6EB1" w:rsidP="00A829A3">
      <w:pPr>
        <w:rPr>
          <w:rFonts w:ascii="微軟正黑體" w:eastAsia="微軟正黑體" w:hAnsi="微軟正黑體"/>
          <w:sz w:val="20"/>
          <w:szCs w:val="20"/>
        </w:rPr>
      </w:pPr>
    </w:p>
    <w:sectPr w:rsidR="00AE6EB1" w:rsidRPr="00AF684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ADA" w:rsidRDefault="00E72ADA" w:rsidP="00E72ADA">
      <w:r>
        <w:separator/>
      </w:r>
    </w:p>
  </w:endnote>
  <w:endnote w:type="continuationSeparator" w:id="0">
    <w:p w:rsidR="00E72ADA" w:rsidRDefault="00E72ADA" w:rsidP="00E7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ADA" w:rsidRDefault="00E72ADA" w:rsidP="00E72ADA">
      <w:r>
        <w:separator/>
      </w:r>
    </w:p>
  </w:footnote>
  <w:footnote w:type="continuationSeparator" w:id="0">
    <w:p w:rsidR="00E72ADA" w:rsidRDefault="00E72ADA" w:rsidP="00E72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841" w:rsidRPr="008840C1" w:rsidRDefault="00B21289" w:rsidP="00AF6841">
    <w:pPr>
      <w:pStyle w:val="a4"/>
      <w:jc w:val="center"/>
      <w:rPr>
        <w:sz w:val="24"/>
        <w:szCs w:val="24"/>
      </w:rPr>
    </w:pPr>
    <w:r w:rsidRPr="00B21289">
      <w:rPr>
        <w:rFonts w:hint="eastAsia"/>
        <w:sz w:val="24"/>
        <w:szCs w:val="24"/>
      </w:rPr>
      <w:t>活動</w:t>
    </w:r>
    <w:r w:rsidR="00AF6841" w:rsidRPr="008840C1">
      <w:rPr>
        <w:rFonts w:hint="eastAsia"/>
        <w:sz w:val="24"/>
        <w:szCs w:val="24"/>
      </w:rPr>
      <w:t>報名</w:t>
    </w:r>
    <w:r w:rsidR="00AF6841" w:rsidRPr="008840C1">
      <w:rPr>
        <w:rFonts w:hint="eastAsia"/>
        <w:sz w:val="24"/>
        <w:szCs w:val="24"/>
      </w:rPr>
      <w:t>&gt;</w:t>
    </w:r>
    <w:r w:rsidR="00AF6841">
      <w:rPr>
        <w:rFonts w:hint="eastAsia"/>
        <w:sz w:val="24"/>
        <w:szCs w:val="24"/>
      </w:rPr>
      <w:t>我要報名</w:t>
    </w:r>
  </w:p>
  <w:p w:rsidR="00AF6841" w:rsidRDefault="00AF68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F0A8B"/>
    <w:multiLevelType w:val="hybridMultilevel"/>
    <w:tmpl w:val="297E3A40"/>
    <w:lvl w:ilvl="0" w:tplc="0D641DE8">
      <w:start w:val="1"/>
      <w:numFmt w:val="taiwaneseCountingThousand"/>
      <w:lvlText w:val="%1、"/>
      <w:lvlJc w:val="left"/>
      <w:pPr>
        <w:tabs>
          <w:tab w:val="num" w:pos="585"/>
        </w:tabs>
        <w:ind w:left="585" w:hanging="585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A3"/>
    <w:rsid w:val="001A4610"/>
    <w:rsid w:val="00352F9C"/>
    <w:rsid w:val="00455DB4"/>
    <w:rsid w:val="00496AA5"/>
    <w:rsid w:val="006145C5"/>
    <w:rsid w:val="00651446"/>
    <w:rsid w:val="006C67FD"/>
    <w:rsid w:val="007E1BD5"/>
    <w:rsid w:val="008522CC"/>
    <w:rsid w:val="008766EF"/>
    <w:rsid w:val="00A829A3"/>
    <w:rsid w:val="00AA7BB4"/>
    <w:rsid w:val="00AC6FFC"/>
    <w:rsid w:val="00AE6EB1"/>
    <w:rsid w:val="00AF6841"/>
    <w:rsid w:val="00B03F6D"/>
    <w:rsid w:val="00B21289"/>
    <w:rsid w:val="00B70001"/>
    <w:rsid w:val="00B735BF"/>
    <w:rsid w:val="00C40C4D"/>
    <w:rsid w:val="00CB65C8"/>
    <w:rsid w:val="00CF7646"/>
    <w:rsid w:val="00D04158"/>
    <w:rsid w:val="00D22B9E"/>
    <w:rsid w:val="00D65CF4"/>
    <w:rsid w:val="00E26A39"/>
    <w:rsid w:val="00E7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8F993C36-A464-428F-BF8F-64137FFD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9A3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E72A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2A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2A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2ADA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C6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朱怡</dc:creator>
  <cp:lastModifiedBy>廖慧紅</cp:lastModifiedBy>
  <cp:revision>8</cp:revision>
  <dcterms:created xsi:type="dcterms:W3CDTF">2026-05-08T02:14:00Z</dcterms:created>
  <dcterms:modified xsi:type="dcterms:W3CDTF">2026-05-15T06:28:00Z</dcterms:modified>
</cp:coreProperties>
</file>